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16D" w:rsidRDefault="004D616D" w:rsidP="004D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РУССКАЯ  УСАДЬБА  </w:t>
      </w:r>
      <w:r w:rsidR="00AC1C8A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БОРИСОВО</w:t>
      </w:r>
      <w:r w:rsidR="00AC1C8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616D" w:rsidRDefault="004D616D" w:rsidP="004D61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F5" w:rsidRDefault="00B759B1" w:rsidP="004D616D">
      <w:pPr>
        <w:spacing w:after="0"/>
        <w:rPr>
          <w:rFonts w:ascii="Times New Roman" w:hAnsi="Times New Roman" w:cs="Times New Roman"/>
          <w:sz w:val="24"/>
          <w:szCs w:val="24"/>
        </w:rPr>
      </w:pPr>
      <w:r>
        <w:br w:type="textWrapping" w:clear="all"/>
      </w:r>
      <w:r w:rsidR="003E30C7" w:rsidRPr="003E30C7">
        <w:rPr>
          <w:rFonts w:ascii="Times New Roman" w:hAnsi="Times New Roman" w:cs="Times New Roman"/>
          <w:sz w:val="24"/>
          <w:szCs w:val="24"/>
        </w:rPr>
        <w:t>Усадьба "Борисово" находится в 20 км от Ростова Великого по Ярославскому шоссе, в 15 км от усадьбы "Воронино".</w:t>
      </w:r>
    </w:p>
    <w:p w:rsidR="00AC1C8A" w:rsidRDefault="00AC1C8A" w:rsidP="00AC1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8A" w:rsidRPr="00AC1C8A" w:rsidRDefault="00AC1C8A" w:rsidP="00AC1C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8A">
        <w:rPr>
          <w:rFonts w:ascii="Times New Roman" w:hAnsi="Times New Roman" w:cs="Times New Roman"/>
          <w:b/>
          <w:sz w:val="24"/>
          <w:szCs w:val="24"/>
        </w:rPr>
        <w:t>На благоустроенной охраняемой территории (3,5 га) находятся:</w:t>
      </w:r>
      <w:r w:rsidRPr="00AC1C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C1C8A" w:rsidRPr="00AC1C8A" w:rsidRDefault="00AC1C8A" w:rsidP="00AC1C8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1C8A">
        <w:rPr>
          <w:rFonts w:ascii="Times New Roman" w:hAnsi="Times New Roman" w:cs="Times New Roman"/>
          <w:sz w:val="24"/>
          <w:szCs w:val="24"/>
        </w:rPr>
        <w:t>4 беседки,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детский городок с горкой,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избушка на курьих ножках,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семейное кафе,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 xml:space="preserve"> музей «Сундук»,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сказочная русская печь,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смотровая башня,</w:t>
      </w:r>
    </w:p>
    <w:p w:rsidR="00AC1C8A" w:rsidRDefault="00AC1C8A" w:rsidP="00AC1C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гостевые домики</w:t>
      </w:r>
      <w:r w:rsidRPr="00AC1C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ветряная мельниц</w:t>
      </w:r>
      <w:proofErr w:type="gramStart"/>
      <w:r w:rsidRPr="00AC1C8A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Pr="00AC1C8A">
        <w:rPr>
          <w:rFonts w:ascii="Times New Roman" w:hAnsi="Times New Roman" w:cs="Times New Roman"/>
          <w:sz w:val="24"/>
          <w:szCs w:val="24"/>
        </w:rPr>
        <w:t xml:space="preserve"> номер для молодожёнов),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русская баня,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сауна,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1C8A">
        <w:rPr>
          <w:rFonts w:ascii="Times New Roman" w:hAnsi="Times New Roman" w:cs="Times New Roman"/>
          <w:sz w:val="24"/>
          <w:szCs w:val="24"/>
        </w:rPr>
        <w:t>бильярдная,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1C8A">
        <w:rPr>
          <w:rFonts w:ascii="Times New Roman" w:hAnsi="Times New Roman" w:cs="Times New Roman"/>
          <w:sz w:val="24"/>
          <w:szCs w:val="24"/>
        </w:rPr>
        <w:t>мангальная</w:t>
      </w:r>
      <w:proofErr w:type="spellEnd"/>
      <w:r w:rsidRPr="00AC1C8A">
        <w:rPr>
          <w:rFonts w:ascii="Times New Roman" w:hAnsi="Times New Roman" w:cs="Times New Roman"/>
          <w:sz w:val="24"/>
          <w:szCs w:val="24"/>
        </w:rPr>
        <w:t xml:space="preserve"> зона,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охотничий домик,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спортивная площадка,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футбольное поле,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 xml:space="preserve">контактная </w:t>
      </w:r>
      <w:proofErr w:type="spellStart"/>
      <w:r w:rsidRPr="00AC1C8A">
        <w:rPr>
          <w:rFonts w:ascii="Times New Roman" w:hAnsi="Times New Roman" w:cs="Times New Roman"/>
          <w:sz w:val="24"/>
          <w:szCs w:val="24"/>
        </w:rPr>
        <w:t>миниферма</w:t>
      </w:r>
      <w:proofErr w:type="spellEnd"/>
      <w:r w:rsidRPr="00AC1C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 xml:space="preserve">МТС – </w:t>
      </w:r>
      <w:proofErr w:type="spellStart"/>
      <w:r w:rsidRPr="00AC1C8A">
        <w:rPr>
          <w:rFonts w:ascii="Times New Roman" w:hAnsi="Times New Roman" w:cs="Times New Roman"/>
          <w:sz w:val="24"/>
          <w:szCs w:val="24"/>
        </w:rPr>
        <w:t>ретроавтопарк</w:t>
      </w:r>
      <w:proofErr w:type="spellEnd"/>
      <w:r w:rsidRPr="00AC1C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2 фонтана,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sz w:val="24"/>
          <w:szCs w:val="24"/>
        </w:rPr>
        <w:t>2 пруда ( возможна рыбалка, катание на лодке).</w:t>
      </w:r>
    </w:p>
    <w:p w:rsidR="00AC1C8A" w:rsidRDefault="00AC1C8A" w:rsidP="00AC1C8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1C8A" w:rsidRPr="00AC1C8A" w:rsidRDefault="00AC1C8A" w:rsidP="00AC1C8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C1C8A">
        <w:rPr>
          <w:rFonts w:ascii="Times New Roman" w:hAnsi="Times New Roman" w:cs="Times New Roman"/>
          <w:sz w:val="24"/>
          <w:szCs w:val="24"/>
        </w:rPr>
        <w:t xml:space="preserve">Усадьба расположена на берегу реки Сара, где имеется </w:t>
      </w:r>
      <w:r w:rsidRPr="00AC1C8A">
        <w:rPr>
          <w:rFonts w:ascii="Times New Roman" w:hAnsi="Times New Roman" w:cs="Times New Roman"/>
          <w:b/>
          <w:sz w:val="24"/>
          <w:szCs w:val="24"/>
        </w:rPr>
        <w:t>благоустроенный пляж</w:t>
      </w:r>
      <w:r w:rsidRPr="00AC1C8A">
        <w:rPr>
          <w:rFonts w:ascii="Times New Roman" w:hAnsi="Times New Roman" w:cs="Times New Roman"/>
          <w:sz w:val="24"/>
          <w:szCs w:val="24"/>
        </w:rPr>
        <w:t>: 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столики,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скамейки,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>лежаки,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мангал,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>туалет,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раздевалка,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детская песочница,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AC1C8A">
        <w:rPr>
          <w:rFonts w:ascii="Times New Roman" w:hAnsi="Times New Roman" w:cs="Times New Roman"/>
          <w:bCs/>
          <w:i/>
          <w:iCs/>
          <w:sz w:val="24"/>
          <w:szCs w:val="24"/>
        </w:rPr>
        <w:t>волейбольная площадка.</w:t>
      </w:r>
      <w:proofErr w:type="gramEnd"/>
    </w:p>
    <w:p w:rsidR="00AC1C8A" w:rsidRPr="00AC1C8A" w:rsidRDefault="00AC1C8A" w:rsidP="00AC1C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1C8A">
        <w:rPr>
          <w:rFonts w:ascii="Times New Roman" w:hAnsi="Times New Roman" w:cs="Times New Roman"/>
          <w:b/>
          <w:sz w:val="24"/>
          <w:szCs w:val="24"/>
        </w:rPr>
        <w:t>Вас могут отвезти на пляж в семейном «кабриолете».</w:t>
      </w:r>
    </w:p>
    <w:p w:rsidR="003E30C7" w:rsidRDefault="003E30C7" w:rsidP="004D616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D58" w:rsidRPr="0046468A" w:rsidRDefault="0046468A" w:rsidP="00E90D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Услуги: </w:t>
      </w:r>
      <w:r w:rsidR="00E90D58" w:rsidRPr="0046468A">
        <w:rPr>
          <w:rFonts w:ascii="Times New Roman" w:hAnsi="Times New Roman" w:cs="Times New Roman"/>
          <w:sz w:val="24"/>
          <w:szCs w:val="24"/>
        </w:rPr>
        <w:t>охота с егерем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рыбалка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беседы со священником</w:t>
      </w:r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вечера отдыха с живой музыкой, с участием певцов, а также наро</w:t>
      </w:r>
      <w:r w:rsidR="00B775C3">
        <w:rPr>
          <w:rFonts w:ascii="Times New Roman" w:hAnsi="Times New Roman" w:cs="Times New Roman"/>
          <w:sz w:val="24"/>
          <w:szCs w:val="24"/>
        </w:rPr>
        <w:t>дным ансамблем бальных танцев «</w:t>
      </w:r>
      <w:r w:rsidR="00E90D58" w:rsidRPr="0046468A">
        <w:rPr>
          <w:rFonts w:ascii="Times New Roman" w:hAnsi="Times New Roman" w:cs="Times New Roman"/>
          <w:sz w:val="24"/>
          <w:szCs w:val="24"/>
        </w:rPr>
        <w:t>Константа»</w:t>
      </w:r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русские народные, казачьи песни</w:t>
      </w:r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изучение и участие в старинных русских обрядах (свадебных, масленичных и др.)</w:t>
      </w:r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="00E90D58" w:rsidRPr="0046468A">
        <w:rPr>
          <w:rFonts w:ascii="Times New Roman" w:hAnsi="Times New Roman" w:cs="Times New Roman"/>
          <w:sz w:val="24"/>
          <w:szCs w:val="24"/>
        </w:rPr>
        <w:t>дискотека с караоке</w:t>
      </w:r>
    </w:p>
    <w:p w:rsidR="00B775C3" w:rsidRDefault="00B775C3" w:rsidP="00E90D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90D58" w:rsidRPr="00E90D58" w:rsidRDefault="00E90D58" w:rsidP="00E90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58">
        <w:rPr>
          <w:rFonts w:ascii="Times New Roman" w:hAnsi="Times New Roman" w:cs="Times New Roman"/>
          <w:b/>
          <w:sz w:val="24"/>
          <w:szCs w:val="24"/>
        </w:rPr>
        <w:t>В усадьбе проводятся:</w:t>
      </w:r>
      <w:r w:rsidR="00B775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75C3" w:rsidRPr="00B775C3">
        <w:rPr>
          <w:rFonts w:ascii="Times New Roman" w:hAnsi="Times New Roman" w:cs="Times New Roman"/>
          <w:sz w:val="24"/>
          <w:szCs w:val="24"/>
        </w:rPr>
        <w:t xml:space="preserve">паломнические поездки к Животворящему Кресту в </w:t>
      </w:r>
      <w:proofErr w:type="spellStart"/>
      <w:r w:rsidR="00B775C3" w:rsidRPr="00B775C3">
        <w:rPr>
          <w:rFonts w:ascii="Times New Roman" w:hAnsi="Times New Roman" w:cs="Times New Roman"/>
          <w:sz w:val="24"/>
          <w:szCs w:val="24"/>
        </w:rPr>
        <w:t>Годеново</w:t>
      </w:r>
      <w:proofErr w:type="spellEnd"/>
      <w:r w:rsidR="00B775C3" w:rsidRPr="00B775C3">
        <w:rPr>
          <w:rFonts w:ascii="Times New Roman" w:hAnsi="Times New Roman" w:cs="Times New Roman"/>
          <w:sz w:val="24"/>
          <w:szCs w:val="24"/>
        </w:rPr>
        <w:t xml:space="preserve"> и др. святым местам в Ярославской области</w:t>
      </w:r>
      <w:r w:rsidR="00B775C3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E90D58" w:rsidRPr="00B775C3" w:rsidRDefault="00E90D58" w:rsidP="00E90D5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B775C3">
        <w:rPr>
          <w:rFonts w:ascii="Times New Roman" w:hAnsi="Times New Roman" w:cs="Times New Roman"/>
          <w:sz w:val="24"/>
          <w:szCs w:val="24"/>
        </w:rPr>
        <w:t>экоэкскурсии</w:t>
      </w:r>
      <w:proofErr w:type="spellEnd"/>
      <w:r w:rsidRPr="00B775C3">
        <w:rPr>
          <w:rFonts w:ascii="Times New Roman" w:hAnsi="Times New Roman" w:cs="Times New Roman"/>
          <w:sz w:val="24"/>
          <w:szCs w:val="24"/>
        </w:rPr>
        <w:t xml:space="preserve"> (вы можете пообщаться и покормить животных)</w:t>
      </w:r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Pr="00B775C3">
        <w:rPr>
          <w:rFonts w:ascii="Times New Roman" w:hAnsi="Times New Roman" w:cs="Times New Roman"/>
          <w:sz w:val="24"/>
          <w:szCs w:val="24"/>
        </w:rPr>
        <w:t>экскурсия по усадьбе (вы познакомитесь с традициями многодетной семьи, узнаете историю Петровского поселения и храмов на этой земле, познакомитесь с традициями русского чаепития – вам предл</w:t>
      </w:r>
      <w:r w:rsidR="00B775C3">
        <w:rPr>
          <w:rFonts w:ascii="Times New Roman" w:hAnsi="Times New Roman" w:cs="Times New Roman"/>
          <w:sz w:val="24"/>
          <w:szCs w:val="24"/>
        </w:rPr>
        <w:t>ожат чай из самовара на углях</w:t>
      </w:r>
      <w:proofErr w:type="gramStart"/>
      <w:r w:rsidR="00B775C3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B775C3">
        <w:rPr>
          <w:rFonts w:ascii="Times New Roman" w:hAnsi="Times New Roman" w:cs="Times New Roman"/>
          <w:sz w:val="24"/>
          <w:szCs w:val="24"/>
        </w:rPr>
        <w:t xml:space="preserve">, </w:t>
      </w:r>
      <w:r w:rsidRPr="00B775C3">
        <w:rPr>
          <w:rFonts w:ascii="Times New Roman" w:hAnsi="Times New Roman" w:cs="Times New Roman"/>
          <w:sz w:val="24"/>
          <w:szCs w:val="24"/>
        </w:rPr>
        <w:t>экскурсия по усадьбе и знакомство с духовными кантами (вы посетите музей «Сундук», посмотрите фил</w:t>
      </w:r>
      <w:r w:rsidR="00B775C3">
        <w:rPr>
          <w:rFonts w:ascii="Times New Roman" w:hAnsi="Times New Roman" w:cs="Times New Roman"/>
          <w:sz w:val="24"/>
          <w:szCs w:val="24"/>
        </w:rPr>
        <w:t xml:space="preserve">ьм: послушаете песни о. Романа). </w:t>
      </w:r>
      <w:r w:rsidRPr="00B775C3">
        <w:rPr>
          <w:rFonts w:ascii="Times New Roman" w:hAnsi="Times New Roman" w:cs="Times New Roman"/>
          <w:sz w:val="24"/>
          <w:szCs w:val="24"/>
        </w:rPr>
        <w:t xml:space="preserve">Предлагаем необычные экскурсии в вечернее время суток с оригинальной подсветкой объектов усадьбы. Возможен </w:t>
      </w:r>
      <w:proofErr w:type="spellStart"/>
      <w:r w:rsidRPr="00B775C3">
        <w:rPr>
          <w:rFonts w:ascii="Times New Roman" w:hAnsi="Times New Roman" w:cs="Times New Roman"/>
          <w:sz w:val="24"/>
          <w:szCs w:val="24"/>
        </w:rPr>
        <w:t>фейверк</w:t>
      </w:r>
      <w:proofErr w:type="spellEnd"/>
      <w:r w:rsidRPr="00B775C3">
        <w:rPr>
          <w:rFonts w:ascii="Times New Roman" w:hAnsi="Times New Roman" w:cs="Times New Roman"/>
          <w:sz w:val="24"/>
          <w:szCs w:val="24"/>
        </w:rPr>
        <w:t>.</w:t>
      </w:r>
    </w:p>
    <w:p w:rsidR="00E90D58" w:rsidRPr="00E90D58" w:rsidRDefault="00E90D58" w:rsidP="00E90D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C1C8A" w:rsidRPr="00AC1C8A" w:rsidRDefault="00E90D58" w:rsidP="00E90D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90D58">
        <w:rPr>
          <w:rFonts w:ascii="Times New Roman" w:hAnsi="Times New Roman" w:cs="Times New Roman"/>
          <w:b/>
          <w:sz w:val="24"/>
          <w:szCs w:val="24"/>
        </w:rPr>
        <w:t>Сдаются номера разной ценовой категории. Аренда помещений – в летний период</w:t>
      </w:r>
      <w:r w:rsidR="00B775C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0D58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E90D58">
        <w:rPr>
          <w:rFonts w:ascii="Times New Roman" w:hAnsi="Times New Roman" w:cs="Times New Roman"/>
          <w:b/>
          <w:sz w:val="24"/>
          <w:szCs w:val="24"/>
        </w:rPr>
        <w:t>с 15 мая по 15 сентября).</w:t>
      </w:r>
      <w:bookmarkStart w:id="0" w:name="_GoBack"/>
      <w:bookmarkEnd w:id="0"/>
    </w:p>
    <w:sectPr w:rsidR="00AC1C8A" w:rsidRPr="00AC1C8A" w:rsidSect="009B60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035"/>
    <w:rsid w:val="003E30C7"/>
    <w:rsid w:val="0046468A"/>
    <w:rsid w:val="004D616D"/>
    <w:rsid w:val="008363F5"/>
    <w:rsid w:val="009B6035"/>
    <w:rsid w:val="00A2021E"/>
    <w:rsid w:val="00AC1C8A"/>
    <w:rsid w:val="00B759B1"/>
    <w:rsid w:val="00B775C3"/>
    <w:rsid w:val="00E90D58"/>
    <w:rsid w:val="00EF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0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0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3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2020-05-29T11:39:00Z</cp:lastPrinted>
  <dcterms:created xsi:type="dcterms:W3CDTF">2020-05-29T11:16:00Z</dcterms:created>
  <dcterms:modified xsi:type="dcterms:W3CDTF">2020-05-29T12:33:00Z</dcterms:modified>
</cp:coreProperties>
</file>